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fvt59ehfy45l" w:id="0"/>
      <w:bookmarkEnd w:id="0"/>
      <w:r w:rsidDel="00000000" w:rsidR="00000000" w:rsidRPr="00000000">
        <w:rPr>
          <w:rtl w:val="0"/>
        </w:rPr>
        <w:t xml:space="preserve">Přihláška na MČR v silniční cyklistice</w:t>
        <w:br w:type="textWrapping"/>
        <w:t xml:space="preserve">a</w:t>
        <w:br w:type="textWrapping"/>
        <w:t xml:space="preserve">MČR ve veslování na trenažéru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Název týmu/sportovního klubu: 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přihlašuje na MČR v silniční cyklistice a na MČR ve veslování na trenažéru konající se 11. - 12. června 2019 následující výpravu: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5u4rxb47enzs" w:id="1"/>
      <w:bookmarkEnd w:id="1"/>
      <w:r w:rsidDel="00000000" w:rsidR="00000000" w:rsidRPr="00000000">
        <w:rPr>
          <w:rtl w:val="0"/>
        </w:rPr>
        <w:t xml:space="preserve">Závodníci</w:t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75"/>
        <w:gridCol w:w="1744.75"/>
        <w:gridCol w:w="1744.75"/>
        <w:gridCol w:w="1744.75"/>
        <w:gridCol w:w="1744.75"/>
        <w:gridCol w:w="1744.75"/>
        <w:gridCol w:w="1744.75"/>
        <w:gridCol w:w="1744.75"/>
        <w:tblGridChange w:id="0">
          <w:tblGrid>
            <w:gridCol w:w="1744.75"/>
            <w:gridCol w:w="1744.75"/>
            <w:gridCol w:w="1744.75"/>
            <w:gridCol w:w="1744.75"/>
            <w:gridCol w:w="1744.75"/>
            <w:gridCol w:w="1744.75"/>
            <w:gridCol w:w="1744.75"/>
            <w:gridCol w:w="1744.75"/>
          </w:tblGrid>
        </w:tblGridChange>
      </w:tblGrid>
      <w:t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Příjmení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Jméno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Pohlaví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Datum narození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Zdravotní kategorie *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Silniční závod **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Časovka jednotlivců **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Veslování na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trenažéru **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 Vyberte A, B, nebo KP (kombinované postižení)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** K jednotlivému závodu se přihlásíte křížkem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Pozn: osobní údaje budou použity pouze k tvorbě startovní listiny. Startovní a výsledková listina budou veřejně přístupné. Na startovní listině nebude uvedeno datum narození závodníka.</w:t>
      </w:r>
    </w:p>
    <w:p w:rsidR="00000000" w:rsidDel="00000000" w:rsidP="00000000" w:rsidRDefault="00000000" w:rsidRPr="00000000" w14:paraId="00000039">
      <w:pPr>
        <w:pStyle w:val="Heading1"/>
        <w:rPr/>
      </w:pPr>
      <w:bookmarkStart w:colFirst="0" w:colLast="0" w:name="_pct77lt7ufen" w:id="2"/>
      <w:bookmarkEnd w:id="2"/>
      <w:r w:rsidDel="00000000" w:rsidR="00000000" w:rsidRPr="00000000">
        <w:rPr>
          <w:rtl w:val="0"/>
        </w:rPr>
        <w:t xml:space="preserve">Doprovod</w:t>
      </w:r>
    </w:p>
    <w:tbl>
      <w:tblPr>
        <w:tblStyle w:val="Table2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Příjmení a jméno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Funkce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pi05u3detqu2" w:id="3"/>
      <w:bookmarkEnd w:id="3"/>
      <w:r w:rsidDel="00000000" w:rsidR="00000000" w:rsidRPr="00000000">
        <w:rPr>
          <w:rtl w:val="0"/>
        </w:rPr>
        <w:t xml:space="preserve">Stravování a ubytování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Doplňte počet objednávaných položek:</w:t>
      </w:r>
    </w:p>
    <w:tbl>
      <w:tblPr>
        <w:tblStyle w:val="Table3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2.666666666667"/>
        <w:gridCol w:w="4652.666666666667"/>
        <w:gridCol w:w="4652.666666666667"/>
        <w:tblGridChange w:id="0">
          <w:tblGrid>
            <w:gridCol w:w="4652.666666666667"/>
            <w:gridCol w:w="4652.666666666667"/>
            <w:gridCol w:w="4652.666666666667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Úterý 11. 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Oběd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Večeře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Středa 12. 06.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Snídaně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Oběd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Nocleh z úterý na středu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Lůžkoviny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Pozn.: Pokud si mohou závodníci přivézt vlastní spací pytel, sníží se díky tomu náklady na ubytování. Pokud je obtížné spací pytle zajistit, respekujeme to a lůžkoviny pochopitelně zajistíme. Doprovod bude automaticky umístěn v pokojích s lůžkovinami.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jc w:val="both"/>
        <w:rPr/>
      </w:pPr>
      <w:bookmarkStart w:colFirst="0" w:colLast="0" w:name="_jaxo2bg7ejkr" w:id="4"/>
      <w:bookmarkEnd w:id="4"/>
      <w:r w:rsidDel="00000000" w:rsidR="00000000" w:rsidRPr="00000000">
        <w:rPr>
          <w:rtl w:val="0"/>
        </w:rPr>
        <w:t xml:space="preserve">Kontakty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2.666666666667"/>
        <w:gridCol w:w="4652.666666666667"/>
        <w:gridCol w:w="4652.666666666667"/>
        <w:tblGridChange w:id="0">
          <w:tblGrid>
            <w:gridCol w:w="4652.666666666667"/>
            <w:gridCol w:w="4652.666666666667"/>
            <w:gridCol w:w="4652.66666666666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Adresa vysílající organizace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Kontaktní osoba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Příjmení a jméno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Telefonní číslo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+420 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E-mailová adresa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@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Za zdravotní stav účastníků zodpovídá vysílající organizace.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Případné změny neprodleně nahlaste telefonicky na +420 728 603 753 nebo písemně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zvs.ustek@wo.cz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5669.291338582678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1338582678"/>
        <w:tblGridChange w:id="0">
          <w:tblGrid>
            <w:gridCol w:w="5669.29133858267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Razítko a podpis</w:t>
            </w:r>
          </w:p>
        </w:tc>
      </w:tr>
    </w:tbl>
    <w:p w:rsidR="00000000" w:rsidDel="00000000" w:rsidP="00000000" w:rsidRDefault="00000000" w:rsidRPr="00000000" w14:paraId="00000072">
      <w:pPr>
        <w:pStyle w:val="Heading1"/>
        <w:rPr/>
      </w:pPr>
      <w:bookmarkStart w:colFirst="0" w:colLast="0" w:name="_tnynd210qmmh" w:id="5"/>
      <w:bookmarkEnd w:id="5"/>
      <w:r w:rsidDel="00000000" w:rsidR="00000000" w:rsidRPr="00000000">
        <w:rPr>
          <w:rtl w:val="0"/>
        </w:rPr>
        <w:t xml:space="preserve">Připomínky a žádosti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vs.ustek@w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